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469D7" w14:textId="77777777" w:rsidR="00095068" w:rsidRPr="003A22D9" w:rsidRDefault="00095068" w:rsidP="003A22D9">
      <w:pPr>
        <w:pStyle w:val="HTML-oblikovano"/>
        <w:rPr>
          <w:rFonts w:ascii="Arial" w:hAnsi="Arial" w:cs="Arial"/>
          <w:sz w:val="20"/>
          <w:szCs w:val="20"/>
        </w:rPr>
      </w:pPr>
    </w:p>
    <w:p w14:paraId="76BD1646" w14:textId="77777777" w:rsidR="00CF27C5" w:rsidRPr="003A22D9" w:rsidRDefault="00CF27C5" w:rsidP="003A22D9">
      <w:pPr>
        <w:pStyle w:val="HTML-oblikovano"/>
        <w:rPr>
          <w:rFonts w:ascii="Arial" w:hAnsi="Arial" w:cs="Arial"/>
          <w:sz w:val="20"/>
          <w:szCs w:val="20"/>
        </w:rPr>
      </w:pPr>
    </w:p>
    <w:p w14:paraId="4F0C6BF9" w14:textId="77777777" w:rsidR="00252169" w:rsidRDefault="00031E37">
      <w:pPr>
        <w:pStyle w:val="Naslov"/>
        <w:spacing w:after="0"/>
        <w:rPr>
          <w:sz w:val="24"/>
          <w:szCs w:val="24"/>
        </w:rPr>
      </w:pPr>
      <w:r w:rsidRPr="00F333BD">
        <w:rPr>
          <w:sz w:val="24"/>
          <w:szCs w:val="24"/>
        </w:rPr>
        <w:t>consent of the SUBCONTRACTOR</w:t>
      </w:r>
    </w:p>
    <w:p w14:paraId="2A9702B4" w14:textId="5C6EDF11" w:rsidR="00252169" w:rsidRDefault="00031E37">
      <w:pPr>
        <w:pStyle w:val="Naslov"/>
        <w:spacing w:after="0"/>
      </w:pPr>
      <w:r>
        <w:t>(</w:t>
      </w:r>
      <w:proofErr w:type="spellStart"/>
      <w:r w:rsidR="007620D2">
        <w:rPr>
          <w:caps w:val="0"/>
        </w:rPr>
        <w:t>F</w:t>
      </w:r>
      <w:r>
        <w:rPr>
          <w:caps w:val="0"/>
        </w:rPr>
        <w:t>or</w:t>
      </w:r>
      <w:proofErr w:type="spellEnd"/>
      <w:r>
        <w:rPr>
          <w:caps w:val="0"/>
        </w:rPr>
        <w:t xml:space="preserve"> </w:t>
      </w:r>
      <w:proofErr w:type="spellStart"/>
      <w:r>
        <w:rPr>
          <w:caps w:val="0"/>
        </w:rPr>
        <w:t>direct</w:t>
      </w:r>
      <w:proofErr w:type="spellEnd"/>
      <w:r>
        <w:rPr>
          <w:caps w:val="0"/>
        </w:rPr>
        <w:t xml:space="preserve"> </w:t>
      </w:r>
      <w:proofErr w:type="spellStart"/>
      <w:r>
        <w:rPr>
          <w:caps w:val="0"/>
        </w:rPr>
        <w:t>payments</w:t>
      </w:r>
      <w:proofErr w:type="spellEnd"/>
      <w:r>
        <w:t>)</w:t>
      </w:r>
    </w:p>
    <w:p w14:paraId="7E4F85A9" w14:textId="77777777" w:rsidR="00CE6AD8" w:rsidRDefault="00CE6AD8" w:rsidP="0087146F">
      <w:pPr>
        <w:spacing w:line="260" w:lineRule="atLeast"/>
        <w:jc w:val="both"/>
        <w:rPr>
          <w:rFonts w:ascii="Arial" w:hAnsi="Arial"/>
        </w:rPr>
      </w:pPr>
    </w:p>
    <w:p w14:paraId="4BC78F2B" w14:textId="77777777" w:rsidR="003A22D9" w:rsidRPr="007620D2" w:rsidRDefault="003A22D9" w:rsidP="007620D2">
      <w:pPr>
        <w:spacing w:after="0" w:line="240" w:lineRule="auto"/>
        <w:jc w:val="both"/>
        <w:rPr>
          <w:rFonts w:ascii="Arial" w:hAnsi="Arial"/>
          <w:szCs w:val="20"/>
          <w:lang w:val="en-US"/>
        </w:rPr>
      </w:pPr>
    </w:p>
    <w:p w14:paraId="41CC3851" w14:textId="625C9A79" w:rsidR="00252169" w:rsidRPr="007620D2" w:rsidRDefault="007620D2" w:rsidP="007620D2">
      <w:pPr>
        <w:spacing w:after="0" w:line="240" w:lineRule="auto"/>
        <w:jc w:val="both"/>
        <w:rPr>
          <w:rFonts w:ascii="Arial" w:hAnsi="Arial"/>
          <w:szCs w:val="20"/>
          <w:lang w:val="en-US"/>
        </w:rPr>
      </w:pPr>
      <w:r w:rsidRPr="007620D2">
        <w:rPr>
          <w:rFonts w:ascii="Arial" w:hAnsi="Arial"/>
          <w:szCs w:val="20"/>
          <w:lang w:val="en-US"/>
        </w:rPr>
        <w:t>Subcontractor</w:t>
      </w:r>
      <w:r w:rsidR="00031E37" w:rsidRPr="007620D2">
        <w:rPr>
          <w:rFonts w:ascii="Arial" w:hAnsi="Arial"/>
          <w:szCs w:val="20"/>
          <w:lang w:val="en-US"/>
        </w:rPr>
        <w:t xml:space="preserve">: </w:t>
      </w:r>
      <w:r w:rsidR="00F50671" w:rsidRPr="007620D2">
        <w:rPr>
          <w:rFonts w:ascii="Arial" w:hAnsi="Arial"/>
          <w:szCs w:val="20"/>
          <w:lang w:val="en-US"/>
        </w:rPr>
        <w:t>___________________________________________</w:t>
      </w:r>
    </w:p>
    <w:p w14:paraId="3004A402" w14:textId="77777777" w:rsidR="007620D2" w:rsidRDefault="007620D2" w:rsidP="007620D2">
      <w:pPr>
        <w:spacing w:after="0" w:line="240" w:lineRule="auto"/>
        <w:jc w:val="both"/>
        <w:rPr>
          <w:rFonts w:ascii="Arial" w:hAnsi="Arial"/>
          <w:szCs w:val="20"/>
          <w:lang w:val="en-US"/>
        </w:rPr>
      </w:pPr>
    </w:p>
    <w:p w14:paraId="52995125" w14:textId="53DF13BA" w:rsidR="00252169" w:rsidRPr="007620D2" w:rsidRDefault="00031E37" w:rsidP="007620D2">
      <w:pPr>
        <w:spacing w:after="0" w:line="240" w:lineRule="auto"/>
        <w:jc w:val="both"/>
        <w:rPr>
          <w:rFonts w:ascii="Arial" w:hAnsi="Arial"/>
          <w:szCs w:val="20"/>
          <w:lang w:val="en-US"/>
        </w:rPr>
      </w:pPr>
      <w:r w:rsidRPr="007620D2">
        <w:rPr>
          <w:rFonts w:ascii="Arial" w:hAnsi="Arial"/>
          <w:szCs w:val="20"/>
          <w:lang w:val="en-US"/>
        </w:rPr>
        <w:t xml:space="preserve">Subcontractor's registered office (address): </w:t>
      </w:r>
      <w:r w:rsidR="00F50671" w:rsidRPr="007620D2">
        <w:rPr>
          <w:rFonts w:ascii="Arial" w:hAnsi="Arial" w:cs="Arial"/>
          <w:szCs w:val="20"/>
          <w:lang w:val="en-US"/>
        </w:rPr>
        <w:t>___________________________________</w:t>
      </w:r>
    </w:p>
    <w:p w14:paraId="5ECACA7D" w14:textId="77777777" w:rsidR="0087146F" w:rsidRPr="007620D2" w:rsidRDefault="0087146F" w:rsidP="007620D2">
      <w:pPr>
        <w:pStyle w:val="HTML-oblikovano"/>
        <w:rPr>
          <w:rFonts w:ascii="Arial" w:hAnsi="Arial" w:cs="Arial"/>
          <w:sz w:val="20"/>
          <w:szCs w:val="20"/>
          <w:lang w:val="en-US"/>
        </w:rPr>
      </w:pPr>
    </w:p>
    <w:p w14:paraId="24C6F348" w14:textId="77777777" w:rsidR="0087146F" w:rsidRPr="007620D2" w:rsidRDefault="0087146F" w:rsidP="007620D2">
      <w:pPr>
        <w:pStyle w:val="HTML-oblikovano"/>
        <w:jc w:val="both"/>
        <w:rPr>
          <w:rFonts w:ascii="Arial" w:hAnsi="Arial" w:cs="Arial"/>
          <w:sz w:val="20"/>
          <w:szCs w:val="20"/>
          <w:lang w:val="en-US"/>
        </w:rPr>
      </w:pPr>
    </w:p>
    <w:p w14:paraId="7F6FCAC6" w14:textId="77777777" w:rsidR="0087146F" w:rsidRPr="007620D2" w:rsidRDefault="0087146F" w:rsidP="007620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  <w:lang w:val="en-US"/>
        </w:rPr>
      </w:pPr>
    </w:p>
    <w:p w14:paraId="7EC301EA" w14:textId="77777777" w:rsidR="0087146F" w:rsidRPr="00657B13" w:rsidRDefault="0087146F" w:rsidP="007620D2">
      <w:pPr>
        <w:spacing w:after="0" w:line="240" w:lineRule="auto"/>
        <w:jc w:val="both"/>
        <w:rPr>
          <w:rFonts w:ascii="Arial" w:hAnsi="Arial" w:cs="Arial"/>
          <w:szCs w:val="20"/>
          <w:lang w:val="en-US"/>
        </w:rPr>
      </w:pPr>
    </w:p>
    <w:p w14:paraId="414EB213" w14:textId="693A1F55" w:rsidR="00AC31B6" w:rsidRDefault="00031E37" w:rsidP="00AC31B6">
      <w:pPr>
        <w:pStyle w:val="Telobesedila-zamik"/>
        <w:spacing w:before="0" w:after="0" w:line="240" w:lineRule="auto"/>
        <w:jc w:val="both"/>
        <w:rPr>
          <w:rFonts w:ascii="Arial" w:hAnsi="Arial" w:cs="Arial"/>
          <w:sz w:val="20"/>
          <w:shd w:val="clear" w:color="auto" w:fill="FFFFFF"/>
          <w:lang w:val="en-US"/>
        </w:rPr>
      </w:pPr>
      <w:r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Pursuant to the fourth </w:t>
      </w:r>
      <w:r w:rsidR="00631045"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Alinea </w:t>
      </w:r>
      <w:r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of the second paragraph of Article 94 of </w:t>
      </w:r>
      <w:r w:rsidR="00F50671" w:rsidRPr="00657B13">
        <w:rPr>
          <w:rFonts w:ascii="Arial" w:hAnsi="Arial" w:cs="Arial"/>
          <w:sz w:val="20"/>
          <w:shd w:val="clear" w:color="auto" w:fill="FFFFFF"/>
          <w:lang w:val="en-US"/>
        </w:rPr>
        <w:t>the Public Procurement Act (ZJN-3)</w:t>
      </w:r>
      <w:r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, </w:t>
      </w:r>
      <w:r w:rsidR="00BD5AAD"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we request that </w:t>
      </w:r>
      <w:r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the contracting authority, </w:t>
      </w:r>
      <w:r w:rsidR="00F50671" w:rsidRPr="00657B13">
        <w:rPr>
          <w:rFonts w:ascii="Arial" w:hAnsi="Arial" w:cs="Arial"/>
          <w:sz w:val="20"/>
          <w:lang w:val="en-US"/>
        </w:rPr>
        <w:t xml:space="preserve">the Central Technical Library of the University of Ljubljana, </w:t>
      </w:r>
      <w:r w:rsidR="0046591B" w:rsidRPr="00657B13">
        <w:rPr>
          <w:rFonts w:ascii="Arial" w:hAnsi="Arial" w:cs="Arial"/>
          <w:sz w:val="20"/>
          <w:shd w:val="clear" w:color="auto" w:fill="FFFFFF"/>
          <w:lang w:val="en-US"/>
        </w:rPr>
        <w:t xml:space="preserve">for the public procurement contract, the subject of which </w:t>
      </w:r>
      <w:r w:rsidR="00AC31B6">
        <w:rPr>
          <w:rFonts w:ascii="Arial" w:hAnsi="Arial" w:cs="Arial"/>
          <w:sz w:val="20"/>
          <w:shd w:val="clear" w:color="auto" w:fill="FFFFFF"/>
          <w:lang w:val="en-US"/>
        </w:rPr>
        <w:t>are:</w:t>
      </w:r>
    </w:p>
    <w:p w14:paraId="707A2DD8" w14:textId="77777777" w:rsidR="00AC31B6" w:rsidRDefault="00AC31B6" w:rsidP="00AC31B6">
      <w:pPr>
        <w:pStyle w:val="Telobesedila-zamik"/>
        <w:spacing w:before="0" w:after="0" w:line="240" w:lineRule="auto"/>
        <w:jc w:val="both"/>
        <w:rPr>
          <w:rFonts w:ascii="Arial" w:hAnsi="Arial" w:cs="Arial"/>
          <w:sz w:val="20"/>
          <w:shd w:val="clear" w:color="auto" w:fill="FFFFFF"/>
          <w:lang w:val="en-US"/>
        </w:rPr>
      </w:pPr>
    </w:p>
    <w:p w14:paraId="2128048A" w14:textId="67A3BABC" w:rsidR="00AC31B6" w:rsidRPr="00F86819" w:rsidRDefault="00AC31B6" w:rsidP="00AC31B6">
      <w:pPr>
        <w:pStyle w:val="Telobesedila-zamik"/>
        <w:spacing w:before="0" w:after="0" w:line="240" w:lineRule="auto"/>
        <w:ind w:left="708"/>
        <w:jc w:val="both"/>
        <w:rPr>
          <w:rFonts w:ascii="Arial" w:hAnsi="Arial" w:cs="Arial"/>
          <w:b/>
          <w:sz w:val="20"/>
          <w:lang w:val="en-US"/>
        </w:rPr>
      </w:pPr>
      <w:r w:rsidRPr="00F32498">
        <w:rPr>
          <w:rFonts w:ascii="Arial" w:hAnsi="Arial" w:cs="Arial"/>
          <w:b/>
          <w:bCs/>
          <w:sz w:val="20"/>
          <w:shd w:val="clear" w:color="auto" w:fill="FFFFFF"/>
          <w:lang w:val="en-US"/>
        </w:rPr>
        <w:t>a)</w:t>
      </w:r>
      <w:r>
        <w:rPr>
          <w:rFonts w:ascii="Arial" w:hAnsi="Arial" w:cs="Arial"/>
          <w:sz w:val="20"/>
          <w:shd w:val="clear" w:color="auto" w:fill="FFFFFF"/>
          <w:lang w:val="en-US"/>
        </w:rPr>
        <w:t xml:space="preserve"> </w:t>
      </w:r>
      <w:r w:rsidR="00074809" w:rsidRPr="00F32498">
        <w:rPr>
          <w:rFonts w:ascii="Arial" w:hAnsi="Arial" w:cs="Arial"/>
          <w:b/>
          <w:bCs/>
          <w:sz w:val="20"/>
          <w:shd w:val="clear" w:color="auto" w:fill="FFFFFF"/>
          <w:lang w:val="en-US"/>
        </w:rPr>
        <w:t>SpringerLink e-journals</w:t>
      </w:r>
      <w:r w:rsidR="00074809" w:rsidRPr="00074809">
        <w:rPr>
          <w:rFonts w:ascii="Arial" w:hAnsi="Arial" w:cs="Arial"/>
          <w:sz w:val="20"/>
          <w:shd w:val="clear" w:color="auto" w:fill="FFFFFF"/>
          <w:lang w:val="en-US"/>
        </w:rPr>
        <w:t>:</w:t>
      </w:r>
      <w:r w:rsidR="00185EC1" w:rsidRPr="00185EC1">
        <w:rPr>
          <w:rFonts w:ascii="Arial" w:hAnsi="Arial" w:cs="Arial"/>
          <w:sz w:val="20"/>
          <w:lang w:val="en-US"/>
        </w:rPr>
        <w:t xml:space="preserve"> </w:t>
      </w:r>
      <w:r w:rsidR="00185EC1" w:rsidRPr="59771A20">
        <w:rPr>
          <w:rFonts w:ascii="Arial" w:hAnsi="Arial" w:cs="Arial"/>
          <w:sz w:val="20"/>
          <w:lang w:val="en-US"/>
        </w:rPr>
        <w:t xml:space="preserve">Read &amp; Publish agreement for the time period Jan. 1st, 2026 - Dec. 31st, 2028 for the Slovenian consortium of non-profit, academic and research institutions </w:t>
      </w:r>
      <w:proofErr w:type="gramStart"/>
      <w:r w:rsidR="00185EC1" w:rsidRPr="59771A20">
        <w:rPr>
          <w:rFonts w:ascii="Arial" w:hAnsi="Arial" w:cs="Arial"/>
          <w:sz w:val="20"/>
          <w:lang w:val="en-US"/>
        </w:rPr>
        <w:t>for  electronic</w:t>
      </w:r>
      <w:proofErr w:type="gramEnd"/>
      <w:r w:rsidR="00185EC1" w:rsidRPr="59771A20">
        <w:rPr>
          <w:rFonts w:ascii="Arial" w:hAnsi="Arial" w:cs="Arial"/>
          <w:sz w:val="20"/>
          <w:lang w:val="en-US"/>
        </w:rPr>
        <w:t xml:space="preserve"> access to</w:t>
      </w:r>
      <w:r w:rsidR="00185EC1" w:rsidRPr="59771A20">
        <w:rPr>
          <w:rFonts w:ascii="Arial" w:hAnsi="Arial" w:cs="Arial"/>
          <w:b/>
          <w:bCs/>
          <w:sz w:val="20"/>
          <w:lang w:val="en-US"/>
        </w:rPr>
        <w:t xml:space="preserve">: </w:t>
      </w:r>
      <w:r w:rsidR="00185EC1" w:rsidRPr="59771A20">
        <w:rPr>
          <w:rFonts w:ascii="Arial" w:hAnsi="Arial" w:cs="Arial"/>
          <w:sz w:val="20"/>
          <w:lang w:val="en-US"/>
        </w:rPr>
        <w:t xml:space="preserve">2000+  Springer titles on SpringerLink + </w:t>
      </w:r>
      <w:r w:rsidR="00185EC1" w:rsidRPr="59771A20">
        <w:rPr>
          <w:rFonts w:ascii="Arial" w:hAnsi="Arial" w:cs="Arial"/>
          <w:sz w:val="20"/>
        </w:rPr>
        <w:t>44 PMJ (</w:t>
      </w:r>
      <w:proofErr w:type="spellStart"/>
      <w:r w:rsidR="00185EC1" w:rsidRPr="59771A20">
        <w:rPr>
          <w:rFonts w:ascii="Arial" w:hAnsi="Arial" w:cs="Arial"/>
          <w:sz w:val="20"/>
        </w:rPr>
        <w:t>Palgrave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Macmillan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Journals</w:t>
      </w:r>
      <w:proofErr w:type="spellEnd"/>
      <w:r w:rsidR="00185EC1" w:rsidRPr="59771A20">
        <w:rPr>
          <w:rFonts w:ascii="Arial" w:hAnsi="Arial" w:cs="Arial"/>
          <w:sz w:val="20"/>
        </w:rPr>
        <w:t xml:space="preserve">) on  </w:t>
      </w:r>
      <w:proofErr w:type="spellStart"/>
      <w:r w:rsidR="00185EC1" w:rsidRPr="59771A20">
        <w:rPr>
          <w:rFonts w:ascii="Arial" w:hAnsi="Arial" w:cs="Arial"/>
          <w:sz w:val="20"/>
        </w:rPr>
        <w:t>SpringerLink</w:t>
      </w:r>
      <w:proofErr w:type="spellEnd"/>
      <w:r w:rsidR="00185EC1" w:rsidRPr="59771A20">
        <w:rPr>
          <w:rFonts w:ascii="Arial" w:hAnsi="Arial" w:cs="Arial"/>
          <w:sz w:val="20"/>
        </w:rPr>
        <w:t xml:space="preserve"> +20 Adis </w:t>
      </w:r>
      <w:proofErr w:type="spellStart"/>
      <w:r w:rsidR="00185EC1" w:rsidRPr="59771A20">
        <w:rPr>
          <w:rFonts w:ascii="Arial" w:hAnsi="Arial" w:cs="Arial"/>
          <w:sz w:val="20"/>
        </w:rPr>
        <w:t>Journals</w:t>
      </w:r>
      <w:proofErr w:type="spellEnd"/>
      <w:r w:rsidR="00185EC1" w:rsidRPr="59771A20">
        <w:rPr>
          <w:rFonts w:ascii="Arial" w:hAnsi="Arial" w:cs="Arial"/>
          <w:sz w:val="20"/>
        </w:rPr>
        <w:t xml:space="preserve"> &amp; 39 </w:t>
      </w:r>
      <w:proofErr w:type="spellStart"/>
      <w:r w:rsidR="00185EC1" w:rsidRPr="59771A20">
        <w:rPr>
          <w:rFonts w:ascii="Arial" w:hAnsi="Arial" w:cs="Arial"/>
          <w:sz w:val="20"/>
        </w:rPr>
        <w:t>Academic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Journals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and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unlimited</w:t>
      </w:r>
      <w:proofErr w:type="spellEnd"/>
      <w:r w:rsidR="00185EC1" w:rsidRPr="59771A20">
        <w:rPr>
          <w:rFonts w:ascii="Arial" w:hAnsi="Arial" w:cs="Arial"/>
          <w:sz w:val="20"/>
        </w:rPr>
        <w:t xml:space="preserve"> open </w:t>
      </w:r>
      <w:proofErr w:type="spellStart"/>
      <w:r w:rsidR="00185EC1" w:rsidRPr="59771A20">
        <w:rPr>
          <w:rFonts w:ascii="Arial" w:hAnsi="Arial" w:cs="Arial"/>
          <w:sz w:val="20"/>
        </w:rPr>
        <w:t>access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publishing</w:t>
      </w:r>
      <w:proofErr w:type="spellEnd"/>
      <w:r w:rsidR="00185EC1" w:rsidRPr="59771A20">
        <w:rPr>
          <w:rFonts w:ascii="Arial" w:hAnsi="Arial" w:cs="Arial"/>
          <w:sz w:val="20"/>
        </w:rPr>
        <w:t xml:space="preserve"> in </w:t>
      </w:r>
      <w:proofErr w:type="spellStart"/>
      <w:r w:rsidR="00185EC1" w:rsidRPr="59771A20">
        <w:rPr>
          <w:rFonts w:ascii="Arial" w:hAnsi="Arial" w:cs="Arial"/>
          <w:sz w:val="20"/>
        </w:rPr>
        <w:t>hybrid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journals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for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corresponding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authors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of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participating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consortium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member</w:t>
      </w:r>
      <w:proofErr w:type="spellEnd"/>
      <w:r w:rsidR="00185EC1" w:rsidRPr="59771A20">
        <w:rPr>
          <w:rFonts w:ascii="Arial" w:hAnsi="Arial" w:cs="Arial"/>
          <w:sz w:val="20"/>
        </w:rPr>
        <w:t xml:space="preserve"> </w:t>
      </w:r>
      <w:proofErr w:type="spellStart"/>
      <w:r w:rsidR="00185EC1" w:rsidRPr="59771A20">
        <w:rPr>
          <w:rFonts w:ascii="Arial" w:hAnsi="Arial" w:cs="Arial"/>
          <w:sz w:val="20"/>
        </w:rPr>
        <w:t>institutions</w:t>
      </w:r>
      <w:proofErr w:type="spellEnd"/>
      <w:r w:rsidR="00F32498">
        <w:rPr>
          <w:rFonts w:ascii="Arial" w:hAnsi="Arial" w:cs="Arial"/>
          <w:b/>
          <w:sz w:val="20"/>
          <w:lang w:val="en-US"/>
        </w:rPr>
        <w:t>.</w:t>
      </w:r>
    </w:p>
    <w:p w14:paraId="1FC6A507" w14:textId="77777777" w:rsidR="00F32498" w:rsidRDefault="00F32498" w:rsidP="00F32498">
      <w:pPr>
        <w:pStyle w:val="Telobesedila-zamik"/>
        <w:spacing w:before="0" w:after="0" w:line="240" w:lineRule="auto"/>
        <w:ind w:left="708"/>
        <w:jc w:val="both"/>
        <w:rPr>
          <w:rFonts w:ascii="Arial" w:hAnsi="Arial" w:cs="Arial"/>
          <w:b/>
          <w:sz w:val="20"/>
          <w:lang w:val="en-US"/>
        </w:rPr>
      </w:pPr>
      <w:bookmarkStart w:id="0" w:name="_Hlk209527864"/>
    </w:p>
    <w:p w14:paraId="5BC2F029" w14:textId="22B5B8E3" w:rsidR="00AC31B6" w:rsidRPr="00074809" w:rsidRDefault="00F86819" w:rsidP="00F32498">
      <w:pPr>
        <w:pStyle w:val="Telobesedila-zamik"/>
        <w:spacing w:before="0" w:after="0" w:line="240" w:lineRule="auto"/>
        <w:ind w:left="708"/>
        <w:jc w:val="both"/>
        <w:rPr>
          <w:rFonts w:ascii="Arial" w:hAnsi="Arial" w:cs="Arial"/>
          <w:b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 xml:space="preserve">b) </w:t>
      </w:r>
      <w:r w:rsidR="00074809" w:rsidRPr="00F32498">
        <w:rPr>
          <w:rFonts w:ascii="Arial" w:hAnsi="Arial" w:cs="Arial"/>
          <w:b/>
          <w:sz w:val="20"/>
          <w:lang w:val="en-US"/>
        </w:rPr>
        <w:t xml:space="preserve">Nature e-journals: </w:t>
      </w:r>
      <w:r w:rsidR="00074809" w:rsidRPr="00F32498">
        <w:rPr>
          <w:rFonts w:ascii="Arial" w:hAnsi="Arial" w:cs="Arial"/>
          <w:bCs/>
          <w:sz w:val="20"/>
          <w:lang w:val="en-US"/>
        </w:rPr>
        <w:t>agreement for the time period Jan. 1st, 2026 - Dec. 31st, 2028 for electronic access to 36 Nature branded titles and 1 APC</w:t>
      </w:r>
      <w:r w:rsidR="00F32498">
        <w:rPr>
          <w:rFonts w:ascii="Arial" w:hAnsi="Arial" w:cs="Arial"/>
          <w:bCs/>
          <w:sz w:val="20"/>
          <w:lang w:val="en-US"/>
        </w:rPr>
        <w:t xml:space="preserve"> per year</w:t>
      </w:r>
      <w:r w:rsidR="00074809" w:rsidRPr="00F32498">
        <w:rPr>
          <w:rFonts w:ascii="Arial" w:hAnsi="Arial" w:cs="Arial"/>
          <w:bCs/>
          <w:sz w:val="20"/>
          <w:lang w:val="en-US"/>
        </w:rPr>
        <w:t xml:space="preserve"> for</w:t>
      </w:r>
      <w:r w:rsidR="00074809" w:rsidRPr="00F32498">
        <w:rPr>
          <w:rFonts w:ascii="Arial" w:hAnsi="Arial" w:cs="Arial"/>
          <w:bCs/>
          <w:sz w:val="20"/>
        </w:rPr>
        <w:t xml:space="preserve"> open </w:t>
      </w:r>
      <w:proofErr w:type="spellStart"/>
      <w:r w:rsidR="00074809" w:rsidRPr="00F32498">
        <w:rPr>
          <w:rFonts w:ascii="Arial" w:hAnsi="Arial" w:cs="Arial"/>
          <w:bCs/>
          <w:sz w:val="20"/>
        </w:rPr>
        <w:t>access</w:t>
      </w:r>
      <w:proofErr w:type="spellEnd"/>
      <w:r w:rsidR="00074809" w:rsidRPr="00F32498">
        <w:rPr>
          <w:rFonts w:ascii="Arial" w:hAnsi="Arial" w:cs="Arial"/>
          <w:bCs/>
          <w:sz w:val="20"/>
        </w:rPr>
        <w:t xml:space="preserve"> </w:t>
      </w:r>
      <w:proofErr w:type="spellStart"/>
      <w:r w:rsidR="00074809" w:rsidRPr="00F32498">
        <w:rPr>
          <w:rFonts w:ascii="Arial" w:hAnsi="Arial" w:cs="Arial"/>
          <w:bCs/>
          <w:sz w:val="20"/>
        </w:rPr>
        <w:t>publishing</w:t>
      </w:r>
      <w:proofErr w:type="spellEnd"/>
      <w:r w:rsidR="00074809" w:rsidRPr="00F32498">
        <w:rPr>
          <w:rFonts w:ascii="Arial" w:hAnsi="Arial" w:cs="Arial"/>
          <w:bCs/>
          <w:sz w:val="20"/>
        </w:rPr>
        <w:t xml:space="preserve"> </w:t>
      </w:r>
      <w:proofErr w:type="spellStart"/>
      <w:r w:rsidR="00074809" w:rsidRPr="00F32498">
        <w:rPr>
          <w:rFonts w:ascii="Arial" w:hAnsi="Arial" w:cs="Arial"/>
          <w:bCs/>
          <w:sz w:val="20"/>
        </w:rPr>
        <w:t>for</w:t>
      </w:r>
      <w:proofErr w:type="spellEnd"/>
      <w:r w:rsidR="00074809" w:rsidRPr="00F32498">
        <w:rPr>
          <w:rFonts w:ascii="Arial" w:hAnsi="Arial" w:cs="Arial"/>
          <w:bCs/>
          <w:sz w:val="20"/>
        </w:rPr>
        <w:t xml:space="preserve"> </w:t>
      </w:r>
      <w:proofErr w:type="spellStart"/>
      <w:r w:rsidR="00074809" w:rsidRPr="00F32498">
        <w:rPr>
          <w:rFonts w:ascii="Arial" w:hAnsi="Arial" w:cs="Arial"/>
          <w:bCs/>
          <w:sz w:val="20"/>
        </w:rPr>
        <w:t>corresponding</w:t>
      </w:r>
      <w:proofErr w:type="spellEnd"/>
      <w:r w:rsidR="00074809" w:rsidRPr="00F32498">
        <w:rPr>
          <w:rFonts w:ascii="Arial" w:hAnsi="Arial" w:cs="Arial"/>
          <w:bCs/>
          <w:sz w:val="20"/>
        </w:rPr>
        <w:t xml:space="preserve"> </w:t>
      </w:r>
      <w:proofErr w:type="spellStart"/>
      <w:r w:rsidR="00074809" w:rsidRPr="00F32498">
        <w:rPr>
          <w:rFonts w:ascii="Arial" w:hAnsi="Arial" w:cs="Arial"/>
          <w:bCs/>
          <w:sz w:val="20"/>
        </w:rPr>
        <w:t>authors</w:t>
      </w:r>
      <w:proofErr w:type="spellEnd"/>
      <w:r w:rsidR="00074809" w:rsidRPr="00F32498">
        <w:rPr>
          <w:rFonts w:ascii="Arial" w:hAnsi="Arial" w:cs="Arial"/>
          <w:bCs/>
          <w:sz w:val="20"/>
        </w:rPr>
        <w:t xml:space="preserve"> </w:t>
      </w:r>
      <w:proofErr w:type="spellStart"/>
      <w:r w:rsidR="00074809" w:rsidRPr="00F32498">
        <w:rPr>
          <w:rFonts w:ascii="Arial" w:hAnsi="Arial" w:cs="Arial"/>
          <w:bCs/>
          <w:sz w:val="20"/>
        </w:rPr>
        <w:t>of</w:t>
      </w:r>
      <w:proofErr w:type="spellEnd"/>
      <w:r w:rsidR="00074809" w:rsidRPr="00F32498">
        <w:rPr>
          <w:rFonts w:ascii="Arial" w:hAnsi="Arial" w:cs="Arial"/>
          <w:bCs/>
          <w:sz w:val="20"/>
          <w:lang w:val="en-US"/>
        </w:rPr>
        <w:t xml:space="preserve"> the Slovenian consortium of non-profit, academic and research institutions</w:t>
      </w:r>
    </w:p>
    <w:bookmarkEnd w:id="0"/>
    <w:p w14:paraId="20C9A952" w14:textId="77777777" w:rsidR="00F32498" w:rsidRDefault="00F32498" w:rsidP="00F21869">
      <w:pPr>
        <w:pStyle w:val="Telobesedila-zamik"/>
        <w:spacing w:before="0" w:after="0" w:line="240" w:lineRule="auto"/>
        <w:ind w:left="0"/>
        <w:jc w:val="both"/>
        <w:rPr>
          <w:rFonts w:ascii="Arial" w:hAnsi="Arial" w:cs="Arial"/>
          <w:sz w:val="20"/>
          <w:lang w:val="en-US"/>
        </w:rPr>
      </w:pPr>
    </w:p>
    <w:p w14:paraId="1A2D751B" w14:textId="3082B0E9" w:rsidR="00252169" w:rsidRPr="00657B13" w:rsidRDefault="00AC31B6" w:rsidP="00F21869">
      <w:pPr>
        <w:pStyle w:val="Telobesedila-zamik"/>
        <w:spacing w:before="0" w:after="0" w:line="240" w:lineRule="auto"/>
        <w:ind w:left="0"/>
        <w:jc w:val="both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t>I</w:t>
      </w:r>
      <w:r w:rsidR="00CE6AD8" w:rsidRPr="00657B13">
        <w:rPr>
          <w:rFonts w:ascii="Arial" w:hAnsi="Arial" w:cs="Arial"/>
          <w:sz w:val="20"/>
          <w:lang w:val="en-US"/>
        </w:rPr>
        <w:t xml:space="preserve">nstead of the tenderer </w:t>
      </w:r>
      <w:r w:rsidR="00F50671" w:rsidRPr="00657B13">
        <w:rPr>
          <w:rFonts w:ascii="Arial" w:hAnsi="Arial" w:cs="Arial"/>
          <w:sz w:val="20"/>
          <w:lang w:val="en-US"/>
        </w:rPr>
        <w:t xml:space="preserve">_______________________________ </w:t>
      </w:r>
      <w:r w:rsidR="00F50671" w:rsidRPr="00657B13">
        <w:rPr>
          <w:rFonts w:ascii="Arial" w:hAnsi="Arial" w:cs="Arial"/>
          <w:i/>
          <w:sz w:val="20"/>
          <w:lang w:val="en-US"/>
        </w:rPr>
        <w:t xml:space="preserve">(enter the name of the tenderer), </w:t>
      </w:r>
      <w:r w:rsidR="0087146F" w:rsidRPr="00657B13">
        <w:rPr>
          <w:rFonts w:ascii="Arial" w:hAnsi="Arial" w:cs="Arial"/>
          <w:sz w:val="20"/>
          <w:lang w:val="en-US"/>
        </w:rPr>
        <w:t xml:space="preserve">settle our claims </w:t>
      </w:r>
      <w:r w:rsidR="003A22D9" w:rsidRPr="00657B13">
        <w:rPr>
          <w:rFonts w:ascii="Arial" w:hAnsi="Arial" w:cs="Arial"/>
          <w:sz w:val="20"/>
          <w:lang w:val="en-US"/>
        </w:rPr>
        <w:t>against the tenderer directly with us.</w:t>
      </w:r>
    </w:p>
    <w:p w14:paraId="5CF25377" w14:textId="77777777" w:rsidR="0087146F" w:rsidRPr="00C038BD" w:rsidRDefault="0087146F" w:rsidP="007620D2">
      <w:pPr>
        <w:spacing w:after="0" w:line="240" w:lineRule="auto"/>
        <w:jc w:val="both"/>
        <w:rPr>
          <w:rFonts w:ascii="Arial" w:hAnsi="Arial" w:cs="Arial"/>
          <w:szCs w:val="20"/>
          <w:lang w:val="en-US"/>
        </w:rPr>
      </w:pPr>
    </w:p>
    <w:p w14:paraId="5778E115" w14:textId="77777777" w:rsidR="00BD5AAD" w:rsidRPr="00C038BD" w:rsidRDefault="00BD5AAD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535FCF33" w14:textId="77777777" w:rsidR="0098301E" w:rsidRPr="00C038BD" w:rsidRDefault="0098301E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1D9CB8F0" w14:textId="77777777" w:rsidR="0098301E" w:rsidRPr="00C038BD" w:rsidRDefault="0098301E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206F87C3" w14:textId="77777777" w:rsidR="00BD5AAD" w:rsidRPr="00C038BD" w:rsidRDefault="00BD5AAD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71B7FCA2" w14:textId="77777777" w:rsidR="00BD5AAD" w:rsidRPr="00C038BD" w:rsidRDefault="00BD5AAD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3A63C6EB" w14:textId="67661FCE" w:rsidR="00252169" w:rsidRPr="00C038BD" w:rsidRDefault="007620D2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  <w:r w:rsidRPr="00C038BD">
        <w:rPr>
          <w:rFonts w:ascii="Arial" w:hAnsi="Arial" w:cs="Arial"/>
          <w:sz w:val="20"/>
          <w:szCs w:val="20"/>
          <w:lang w:val="en-US"/>
        </w:rPr>
        <w:t>Place</w:t>
      </w:r>
      <w:r w:rsidR="00031E37" w:rsidRPr="00C038BD">
        <w:rPr>
          <w:rFonts w:ascii="Arial" w:hAnsi="Arial" w:cs="Arial"/>
          <w:sz w:val="20"/>
          <w:szCs w:val="20"/>
          <w:lang w:val="en-US"/>
        </w:rPr>
        <w:t xml:space="preserve">: </w:t>
      </w:r>
      <w:r w:rsidR="00F50671" w:rsidRPr="00C038BD">
        <w:rPr>
          <w:rFonts w:ascii="Arial" w:hAnsi="Arial" w:cs="Arial"/>
          <w:sz w:val="20"/>
          <w:szCs w:val="20"/>
          <w:lang w:val="en-US"/>
        </w:rPr>
        <w:t>_________________</w:t>
      </w:r>
      <w:r w:rsidR="00031E37" w:rsidRPr="00C038BD">
        <w:rPr>
          <w:rFonts w:ascii="Arial" w:hAnsi="Arial" w:cs="Arial"/>
          <w:sz w:val="20"/>
          <w:szCs w:val="20"/>
          <w:lang w:val="en-US"/>
        </w:rPr>
        <w:tab/>
      </w:r>
      <w:r w:rsidR="00031E37" w:rsidRPr="00C038BD">
        <w:rPr>
          <w:rFonts w:ascii="Arial" w:hAnsi="Arial" w:cs="Arial"/>
          <w:sz w:val="20"/>
          <w:szCs w:val="20"/>
          <w:lang w:val="en-US"/>
        </w:rPr>
        <w:tab/>
      </w:r>
      <w:r w:rsidR="00031E37" w:rsidRPr="00C038BD">
        <w:rPr>
          <w:rFonts w:ascii="Arial" w:hAnsi="Arial" w:cs="Arial"/>
          <w:sz w:val="20"/>
          <w:szCs w:val="20"/>
          <w:lang w:val="en-US"/>
        </w:rPr>
        <w:tab/>
      </w:r>
      <w:r w:rsidR="00031E37" w:rsidRPr="00C038BD">
        <w:rPr>
          <w:rFonts w:ascii="Arial" w:hAnsi="Arial" w:cs="Arial"/>
          <w:sz w:val="20"/>
          <w:szCs w:val="20"/>
          <w:lang w:val="en-US"/>
        </w:rPr>
        <w:tab/>
      </w:r>
      <w:r w:rsidRPr="00C038BD">
        <w:rPr>
          <w:rFonts w:ascii="Arial" w:hAnsi="Arial" w:cs="Arial"/>
          <w:sz w:val="20"/>
          <w:szCs w:val="20"/>
          <w:lang w:val="en-US"/>
        </w:rPr>
        <w:t>Authorized person</w:t>
      </w:r>
      <w:r w:rsidR="00031E37" w:rsidRPr="00C038BD">
        <w:rPr>
          <w:rFonts w:ascii="Arial" w:hAnsi="Arial" w:cs="Arial"/>
          <w:sz w:val="20"/>
          <w:szCs w:val="20"/>
          <w:lang w:val="en-US"/>
        </w:rPr>
        <w:t xml:space="preserve">: </w:t>
      </w:r>
      <w:r w:rsidR="00455931" w:rsidRPr="00C038BD">
        <w:rPr>
          <w:rFonts w:ascii="Arial" w:hAnsi="Arial" w:cs="Arial"/>
          <w:sz w:val="20"/>
          <w:szCs w:val="20"/>
          <w:lang w:val="en-US"/>
        </w:rPr>
        <w:t>______________________</w:t>
      </w:r>
    </w:p>
    <w:p w14:paraId="20D2E6C9" w14:textId="77777777" w:rsidR="00455931" w:rsidRPr="00C038BD" w:rsidRDefault="00455931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55EC7673" w14:textId="77777777" w:rsidR="0098301E" w:rsidRPr="00C038BD" w:rsidRDefault="0098301E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</w:p>
    <w:p w14:paraId="6B88F3EA" w14:textId="77777777" w:rsidR="00252169" w:rsidRPr="00C038BD" w:rsidRDefault="00031E37" w:rsidP="007620D2">
      <w:pPr>
        <w:pStyle w:val="Odstavekseznama"/>
        <w:ind w:left="0"/>
        <w:rPr>
          <w:rFonts w:ascii="Arial" w:hAnsi="Arial" w:cs="Arial"/>
          <w:sz w:val="20"/>
          <w:szCs w:val="20"/>
          <w:lang w:val="en-US"/>
        </w:rPr>
      </w:pPr>
      <w:r w:rsidRPr="00C038BD">
        <w:rPr>
          <w:rFonts w:ascii="Arial" w:hAnsi="Arial" w:cs="Arial"/>
          <w:sz w:val="20"/>
          <w:szCs w:val="20"/>
          <w:lang w:val="en-US"/>
        </w:rPr>
        <w:t>Date</w:t>
      </w:r>
      <w:r w:rsidRPr="00C038BD">
        <w:rPr>
          <w:rFonts w:ascii="Arial" w:hAnsi="Arial" w:cs="Arial"/>
          <w:sz w:val="20"/>
          <w:szCs w:val="20"/>
          <w:lang w:val="en-US"/>
        </w:rPr>
        <w:fldChar w:fldCharType="begin">
          <w:ffData>
            <w:name w:val="Besedilo22"/>
            <w:enabled/>
            <w:calcOnExit w:val="0"/>
            <w:textInput/>
          </w:ffData>
        </w:fldChar>
      </w:r>
      <w:r w:rsidRPr="00C038BD">
        <w:rPr>
          <w:rFonts w:ascii="Arial" w:hAnsi="Arial" w:cs="Arial"/>
          <w:sz w:val="20"/>
          <w:szCs w:val="20"/>
          <w:lang w:val="en-US"/>
        </w:rPr>
        <w:instrText xml:space="preserve"> FORMTEXT </w:instrText>
      </w:r>
      <w:r w:rsidR="00185EC1">
        <w:rPr>
          <w:rFonts w:ascii="Arial" w:hAnsi="Arial" w:cs="Arial"/>
          <w:sz w:val="20"/>
          <w:szCs w:val="20"/>
          <w:lang w:val="en-US"/>
        </w:rPr>
      </w:r>
      <w:r w:rsidR="00185EC1">
        <w:rPr>
          <w:rFonts w:ascii="Arial" w:hAnsi="Arial" w:cs="Arial"/>
          <w:sz w:val="20"/>
          <w:szCs w:val="20"/>
          <w:lang w:val="en-US"/>
        </w:rPr>
        <w:fldChar w:fldCharType="separate"/>
      </w:r>
      <w:r w:rsidRPr="00C038BD">
        <w:rPr>
          <w:rFonts w:ascii="Arial" w:hAnsi="Arial" w:cs="Arial"/>
          <w:sz w:val="20"/>
          <w:szCs w:val="20"/>
          <w:lang w:val="en-US"/>
        </w:rPr>
        <w:fldChar w:fldCharType="end"/>
      </w:r>
      <w:r w:rsidRPr="00C038BD">
        <w:rPr>
          <w:rFonts w:ascii="Arial" w:hAnsi="Arial" w:cs="Arial"/>
          <w:sz w:val="20"/>
          <w:szCs w:val="20"/>
          <w:lang w:val="en-US"/>
        </w:rPr>
        <w:t xml:space="preserve">: </w:t>
      </w:r>
      <w:r w:rsidR="00F50671" w:rsidRPr="00C038BD">
        <w:rPr>
          <w:rFonts w:ascii="Arial" w:hAnsi="Arial" w:cs="Arial"/>
          <w:sz w:val="20"/>
          <w:szCs w:val="20"/>
          <w:lang w:val="en-US"/>
        </w:rPr>
        <w:t>_______________</w:t>
      </w:r>
    </w:p>
    <w:p w14:paraId="0002458F" w14:textId="77777777" w:rsidR="00252169" w:rsidRPr="00C038BD" w:rsidRDefault="00031E37" w:rsidP="007620D2">
      <w:pPr>
        <w:spacing w:after="0" w:line="240" w:lineRule="auto"/>
        <w:jc w:val="center"/>
        <w:rPr>
          <w:rFonts w:ascii="Arial" w:hAnsi="Arial" w:cs="Arial"/>
          <w:szCs w:val="20"/>
          <w:lang w:val="en-US"/>
        </w:rPr>
      </w:pPr>
      <w:r w:rsidRPr="00C038BD">
        <w:rPr>
          <w:rFonts w:ascii="Arial" w:hAnsi="Arial" w:cs="Arial"/>
          <w:szCs w:val="20"/>
          <w:lang w:val="en-US"/>
        </w:rPr>
        <w:tab/>
      </w:r>
      <w:r w:rsidRPr="00C038BD">
        <w:rPr>
          <w:rFonts w:ascii="Arial" w:hAnsi="Arial" w:cs="Arial"/>
          <w:szCs w:val="20"/>
          <w:lang w:val="en-US"/>
        </w:rPr>
        <w:tab/>
      </w:r>
      <w:r w:rsidRPr="00C038BD">
        <w:rPr>
          <w:rFonts w:ascii="Arial" w:hAnsi="Arial" w:cs="Arial"/>
          <w:szCs w:val="20"/>
          <w:lang w:val="en-US"/>
        </w:rPr>
        <w:tab/>
      </w:r>
      <w:r w:rsidRPr="00C038BD">
        <w:rPr>
          <w:rFonts w:ascii="Arial" w:hAnsi="Arial" w:cs="Arial"/>
          <w:szCs w:val="20"/>
          <w:lang w:val="en-US"/>
        </w:rPr>
        <w:tab/>
      </w:r>
      <w:r w:rsidRPr="00C038BD">
        <w:rPr>
          <w:rFonts w:ascii="Arial" w:hAnsi="Arial" w:cs="Arial"/>
          <w:szCs w:val="20"/>
          <w:lang w:val="en-US"/>
        </w:rPr>
        <w:tab/>
      </w:r>
      <w:r w:rsidRPr="00C038BD">
        <w:rPr>
          <w:rFonts w:ascii="Arial" w:hAnsi="Arial" w:cs="Arial"/>
          <w:szCs w:val="20"/>
          <w:lang w:val="en-US"/>
        </w:rPr>
        <w:tab/>
      </w:r>
      <w:r w:rsidR="00455931" w:rsidRPr="00C038BD">
        <w:rPr>
          <w:rFonts w:ascii="Arial" w:hAnsi="Arial" w:cs="Arial"/>
          <w:szCs w:val="20"/>
          <w:lang w:val="en-US"/>
        </w:rPr>
        <w:t xml:space="preserve">       ______________________________________</w:t>
      </w:r>
    </w:p>
    <w:p w14:paraId="723321A3" w14:textId="69F8E33F" w:rsidR="00252169" w:rsidRPr="00C038BD" w:rsidRDefault="00031E37" w:rsidP="007620D2">
      <w:pPr>
        <w:spacing w:after="0" w:line="240" w:lineRule="auto"/>
        <w:ind w:left="4956"/>
        <w:rPr>
          <w:rFonts w:ascii="Arial" w:hAnsi="Arial" w:cs="Arial"/>
          <w:szCs w:val="20"/>
          <w:lang w:val="en-US"/>
        </w:rPr>
      </w:pPr>
      <w:r w:rsidRPr="00C038BD">
        <w:rPr>
          <w:rFonts w:ascii="Arial" w:hAnsi="Arial" w:cs="Arial"/>
          <w:szCs w:val="20"/>
          <w:lang w:val="en-US"/>
        </w:rPr>
        <w:t>Signature of subcontractor</w:t>
      </w:r>
      <w:r w:rsidR="007620D2" w:rsidRPr="00C038BD">
        <w:rPr>
          <w:rFonts w:ascii="Arial" w:hAnsi="Arial" w:cs="Arial"/>
          <w:szCs w:val="20"/>
          <w:lang w:val="en-US"/>
        </w:rPr>
        <w:t>'s authorized person</w:t>
      </w:r>
    </w:p>
    <w:p w14:paraId="2E9E6E3E" w14:textId="77777777" w:rsidR="0087146F" w:rsidRPr="00C038BD" w:rsidRDefault="0087146F" w:rsidP="007620D2">
      <w:pPr>
        <w:spacing w:after="0" w:line="240" w:lineRule="auto"/>
        <w:jc w:val="both"/>
        <w:rPr>
          <w:rFonts w:ascii="Arial" w:hAnsi="Arial" w:cs="Arial"/>
          <w:szCs w:val="20"/>
          <w:lang w:val="en-US"/>
        </w:rPr>
      </w:pPr>
    </w:p>
    <w:p w14:paraId="0EF803E3" w14:textId="77777777" w:rsidR="0087146F" w:rsidRPr="00C038BD" w:rsidRDefault="0087146F" w:rsidP="003A22D9">
      <w:pPr>
        <w:jc w:val="both"/>
        <w:rPr>
          <w:rFonts w:ascii="Arial" w:hAnsi="Arial" w:cs="Arial"/>
          <w:szCs w:val="20"/>
        </w:rPr>
      </w:pPr>
    </w:p>
    <w:p w14:paraId="5BB9DA41" w14:textId="77777777" w:rsidR="00562308" w:rsidRPr="00C038BD" w:rsidRDefault="00562308" w:rsidP="00562308">
      <w:pPr>
        <w:tabs>
          <w:tab w:val="left" w:pos="939"/>
        </w:tabs>
        <w:rPr>
          <w:rFonts w:ascii="Arial" w:hAnsi="Arial" w:cs="Arial"/>
          <w:szCs w:val="20"/>
        </w:rPr>
      </w:pPr>
    </w:p>
    <w:p w14:paraId="03F6D1B3" w14:textId="77777777" w:rsidR="00362243" w:rsidRDefault="00362243" w:rsidP="00562308">
      <w:pPr>
        <w:tabs>
          <w:tab w:val="left" w:pos="939"/>
        </w:tabs>
        <w:rPr>
          <w:rFonts w:ascii="Arial" w:hAnsi="Arial" w:cs="Arial"/>
          <w:szCs w:val="20"/>
        </w:rPr>
      </w:pPr>
    </w:p>
    <w:p w14:paraId="2ED76A97" w14:textId="77777777" w:rsidR="00362243" w:rsidRPr="007620D2" w:rsidRDefault="00362243" w:rsidP="00562308">
      <w:pPr>
        <w:tabs>
          <w:tab w:val="left" w:pos="939"/>
        </w:tabs>
        <w:rPr>
          <w:rFonts w:ascii="Arial" w:hAnsi="Arial" w:cs="Arial"/>
          <w:szCs w:val="20"/>
          <w:lang w:val="en-US"/>
        </w:rPr>
      </w:pPr>
    </w:p>
    <w:p w14:paraId="1920DCED" w14:textId="77777777" w:rsidR="00362243" w:rsidRPr="007620D2" w:rsidRDefault="00362243" w:rsidP="007620D2">
      <w:pPr>
        <w:tabs>
          <w:tab w:val="left" w:pos="939"/>
        </w:tabs>
        <w:spacing w:after="0" w:line="240" w:lineRule="auto"/>
        <w:rPr>
          <w:rFonts w:ascii="Arial" w:hAnsi="Arial" w:cs="Arial"/>
          <w:szCs w:val="20"/>
          <w:lang w:val="en-US"/>
        </w:rPr>
      </w:pPr>
    </w:p>
    <w:p w14:paraId="1CC8412C" w14:textId="25F9CE00" w:rsidR="00252169" w:rsidRPr="007620D2" w:rsidRDefault="007620D2" w:rsidP="007620D2">
      <w:pPr>
        <w:spacing w:after="0" w:line="240" w:lineRule="auto"/>
        <w:jc w:val="both"/>
        <w:rPr>
          <w:rFonts w:ascii="Arial" w:hAnsi="Arial" w:cs="Arial"/>
          <w:bCs/>
          <w:szCs w:val="20"/>
          <w:lang w:val="en-US"/>
        </w:rPr>
      </w:pPr>
      <w:r w:rsidRPr="007620D2">
        <w:rPr>
          <w:rFonts w:ascii="Arial" w:hAnsi="Arial" w:cs="Arial"/>
          <w:bCs/>
          <w:szCs w:val="20"/>
          <w:lang w:val="en-US"/>
        </w:rPr>
        <w:t>C</w:t>
      </w:r>
      <w:r w:rsidR="00C038BD">
        <w:rPr>
          <w:rFonts w:ascii="Arial" w:hAnsi="Arial" w:cs="Arial"/>
          <w:bCs/>
          <w:szCs w:val="20"/>
          <w:lang w:val="en-US"/>
        </w:rPr>
        <w:t>ontracting Authority</w:t>
      </w:r>
      <w:r w:rsidRPr="007620D2">
        <w:rPr>
          <w:rFonts w:ascii="Arial" w:hAnsi="Arial" w:cs="Arial"/>
          <w:bCs/>
          <w:szCs w:val="20"/>
          <w:lang w:val="en-US"/>
        </w:rPr>
        <w:t>'s n</w:t>
      </w:r>
      <w:r w:rsidR="00031E37" w:rsidRPr="007620D2">
        <w:rPr>
          <w:rFonts w:ascii="Arial" w:hAnsi="Arial" w:cs="Arial"/>
          <w:bCs/>
          <w:szCs w:val="20"/>
          <w:lang w:val="en-US"/>
        </w:rPr>
        <w:t>ote:</w:t>
      </w:r>
    </w:p>
    <w:p w14:paraId="4978FCFD" w14:textId="09447491" w:rsidR="00252169" w:rsidRPr="007620D2" w:rsidRDefault="00031E37" w:rsidP="007620D2">
      <w:pPr>
        <w:spacing w:after="0" w:line="240" w:lineRule="auto"/>
        <w:jc w:val="both"/>
        <w:rPr>
          <w:rFonts w:ascii="Arial" w:hAnsi="Arial" w:cs="Arial"/>
          <w:b/>
          <w:szCs w:val="20"/>
          <w:lang w:val="en-US"/>
        </w:rPr>
      </w:pPr>
      <w:r w:rsidRPr="007620D2">
        <w:rPr>
          <w:rFonts w:ascii="Arial" w:hAnsi="Arial" w:cs="Arial"/>
          <w:i/>
          <w:szCs w:val="20"/>
          <w:lang w:val="en-US"/>
        </w:rPr>
        <w:t xml:space="preserve">In the case of </w:t>
      </w:r>
      <w:r w:rsidR="00B735D6">
        <w:rPr>
          <w:rFonts w:ascii="Arial" w:hAnsi="Arial" w:cs="Arial"/>
          <w:i/>
          <w:szCs w:val="20"/>
          <w:lang w:val="en-US"/>
        </w:rPr>
        <w:t>more</w:t>
      </w:r>
      <w:r w:rsidRPr="007620D2">
        <w:rPr>
          <w:rFonts w:ascii="Arial" w:hAnsi="Arial" w:cs="Arial"/>
          <w:i/>
          <w:szCs w:val="20"/>
          <w:lang w:val="en-US"/>
        </w:rPr>
        <w:t xml:space="preserve"> subcontractors, the form must be printed and completed in several copies</w:t>
      </w:r>
      <w:r w:rsidR="00B735D6">
        <w:rPr>
          <w:rFonts w:ascii="Arial" w:hAnsi="Arial" w:cs="Arial"/>
          <w:i/>
          <w:szCs w:val="20"/>
          <w:lang w:val="en-US"/>
        </w:rPr>
        <w:t xml:space="preserve"> – one for each subcontractor</w:t>
      </w:r>
      <w:r w:rsidRPr="007620D2">
        <w:rPr>
          <w:rFonts w:ascii="Arial" w:hAnsi="Arial" w:cs="Arial"/>
          <w:b/>
          <w:szCs w:val="20"/>
          <w:lang w:val="en-US"/>
        </w:rPr>
        <w:t xml:space="preserve">. </w:t>
      </w:r>
    </w:p>
    <w:p w14:paraId="418E651B" w14:textId="77777777" w:rsidR="00252169" w:rsidRPr="007620D2" w:rsidRDefault="00031E37" w:rsidP="007620D2">
      <w:pPr>
        <w:spacing w:after="0" w:line="240" w:lineRule="auto"/>
        <w:jc w:val="both"/>
        <w:rPr>
          <w:rFonts w:ascii="Arial" w:hAnsi="Arial" w:cs="Arial"/>
          <w:b/>
          <w:bCs/>
          <w:szCs w:val="20"/>
          <w:lang w:val="en-US"/>
        </w:rPr>
      </w:pPr>
      <w:r w:rsidRPr="007620D2">
        <w:rPr>
          <w:rFonts w:ascii="Arial" w:hAnsi="Arial" w:cs="Arial"/>
          <w:b/>
          <w:bCs/>
          <w:szCs w:val="20"/>
          <w:lang w:val="en-US"/>
        </w:rPr>
        <w:t>If the tenderer is not subcontracting the contract, it is not necessary to complete this form</w:t>
      </w:r>
      <w:r w:rsidR="005B69D8" w:rsidRPr="007620D2">
        <w:rPr>
          <w:rFonts w:ascii="Arial" w:hAnsi="Arial" w:cs="Arial"/>
          <w:b/>
          <w:bCs/>
          <w:szCs w:val="20"/>
          <w:lang w:val="en-US"/>
        </w:rPr>
        <w:t>.</w:t>
      </w:r>
    </w:p>
    <w:sectPr w:rsidR="00252169" w:rsidRPr="007620D2" w:rsidSect="0050102F">
      <w:headerReference w:type="default" r:id="rId8"/>
      <w:footerReference w:type="even" r:id="rId9"/>
      <w:pgSz w:w="11906" w:h="16838" w:code="9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472FB" w14:textId="77777777" w:rsidR="009A148F" w:rsidRDefault="009A148F">
      <w:r>
        <w:separator/>
      </w:r>
    </w:p>
  </w:endnote>
  <w:endnote w:type="continuationSeparator" w:id="0">
    <w:p w14:paraId="696CDA4C" w14:textId="77777777" w:rsidR="009A148F" w:rsidRDefault="009A1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66185" w14:textId="77777777" w:rsidR="00252169" w:rsidRDefault="00031E37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2D781F02" w14:textId="77777777" w:rsidR="0046591B" w:rsidRDefault="0046591B" w:rsidP="0050102F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23627" w14:textId="77777777" w:rsidR="009A148F" w:rsidRDefault="009A148F">
      <w:r>
        <w:separator/>
      </w:r>
    </w:p>
  </w:footnote>
  <w:footnote w:type="continuationSeparator" w:id="0">
    <w:p w14:paraId="7C8B9F65" w14:textId="77777777" w:rsidR="009A148F" w:rsidRDefault="009A1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E8EC" w14:textId="77777777" w:rsidR="00252169" w:rsidRDefault="00031E37">
    <w:pPr>
      <w:pStyle w:val="Glava"/>
      <w:pBdr>
        <w:bottom w:val="single" w:sz="6" w:space="1" w:color="auto"/>
      </w:pBdr>
      <w:rPr>
        <w:rFonts w:ascii="Arial" w:hAnsi="Arial" w:cs="Arial"/>
        <w:sz w:val="20"/>
      </w:rPr>
    </w:pPr>
    <w:r>
      <w:rPr>
        <w:rFonts w:ascii="Arial" w:hAnsi="Arial" w:cs="Arial"/>
        <w:sz w:val="18"/>
        <w:szCs w:val="18"/>
      </w:rPr>
      <w:t>"</w:t>
    </w:r>
    <w:proofErr w:type="spellStart"/>
    <w:r>
      <w:rPr>
        <w:rFonts w:ascii="Arial" w:hAnsi="Arial" w:cs="Arial"/>
        <w:sz w:val="18"/>
        <w:szCs w:val="18"/>
      </w:rPr>
      <w:t>Consent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of</w:t>
    </w:r>
    <w:proofErr w:type="spellEnd"/>
    <w:r>
      <w:rPr>
        <w:rFonts w:ascii="Arial" w:hAnsi="Arial" w:cs="Arial"/>
        <w:sz w:val="18"/>
        <w:szCs w:val="18"/>
      </w:rPr>
      <w:t xml:space="preserve"> </w:t>
    </w:r>
    <w:proofErr w:type="spellStart"/>
    <w:r>
      <w:rPr>
        <w:rFonts w:ascii="Arial" w:hAnsi="Arial" w:cs="Arial"/>
        <w:sz w:val="18"/>
        <w:szCs w:val="18"/>
      </w:rPr>
      <w:t>subcontractor</w:t>
    </w:r>
    <w:proofErr w:type="spellEnd"/>
    <w:r>
      <w:rPr>
        <w:rFonts w:ascii="Arial" w:hAnsi="Arial" w:cs="Arial"/>
        <w:sz w:val="18"/>
        <w:szCs w:val="18"/>
      </w:rPr>
      <w:t>"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0DAF"/>
    <w:multiLevelType w:val="hybridMultilevel"/>
    <w:tmpl w:val="307E9CEA"/>
    <w:lvl w:ilvl="0" w:tplc="983CC768">
      <w:start w:val="1"/>
      <w:numFmt w:val="bullet"/>
      <w:lvlText w:val="-"/>
      <w:lvlJc w:val="left"/>
      <w:pPr>
        <w:tabs>
          <w:tab w:val="num" w:pos="624"/>
        </w:tabs>
        <w:ind w:left="624" w:hanging="34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26DA9"/>
    <w:multiLevelType w:val="hybridMultilevel"/>
    <w:tmpl w:val="93C8CD14"/>
    <w:lvl w:ilvl="0" w:tplc="BF22F72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45DBF"/>
    <w:multiLevelType w:val="hybridMultilevel"/>
    <w:tmpl w:val="98D4823A"/>
    <w:lvl w:ilvl="0" w:tplc="7D64C42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84132"/>
    <w:multiLevelType w:val="hybridMultilevel"/>
    <w:tmpl w:val="AFCCA2FE"/>
    <w:lvl w:ilvl="0" w:tplc="448E8B20">
      <w:start w:val="1"/>
      <w:numFmt w:val="bullet"/>
      <w:lvlText w:val="-"/>
      <w:lvlJc w:val="left"/>
      <w:pPr>
        <w:tabs>
          <w:tab w:val="num" w:pos="397"/>
        </w:tabs>
        <w:ind w:left="397" w:hanging="113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E73DD4"/>
    <w:multiLevelType w:val="hybridMultilevel"/>
    <w:tmpl w:val="7D6C21AC"/>
    <w:lvl w:ilvl="0" w:tplc="BF22F722">
      <w:start w:val="1"/>
      <w:numFmt w:val="bullet"/>
      <w:lvlText w:val="-"/>
      <w:lvlJc w:val="left"/>
      <w:pPr>
        <w:tabs>
          <w:tab w:val="num" w:pos="794"/>
        </w:tabs>
        <w:ind w:left="794" w:hanging="284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46866"/>
    <w:multiLevelType w:val="hybridMultilevel"/>
    <w:tmpl w:val="470E7318"/>
    <w:lvl w:ilvl="0" w:tplc="1272F436">
      <w:start w:val="4"/>
      <w:numFmt w:val="bullet"/>
      <w:lvlText w:val=""/>
      <w:lvlJc w:val="left"/>
      <w:pPr>
        <w:tabs>
          <w:tab w:val="num" w:pos="510"/>
        </w:tabs>
        <w:ind w:left="510" w:hanging="510"/>
      </w:pPr>
      <w:rPr>
        <w:rFonts w:ascii="Wingdings" w:hAnsi="Wingdings" w:hint="default"/>
      </w:rPr>
    </w:lvl>
    <w:lvl w:ilvl="1" w:tplc="3416A7B8">
      <w:start w:val="1"/>
      <w:numFmt w:val="bullet"/>
      <w:lvlText w:val="-"/>
      <w:lvlJc w:val="left"/>
      <w:pPr>
        <w:tabs>
          <w:tab w:val="num" w:pos="1420"/>
        </w:tabs>
        <w:ind w:left="1420" w:hanging="340"/>
      </w:pPr>
      <w:rPr>
        <w:rFonts w:ascii="Arial" w:eastAsia="Times New Roman" w:hAnsi="Arial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36A05"/>
    <w:multiLevelType w:val="multilevel"/>
    <w:tmpl w:val="307E9CEA"/>
    <w:lvl w:ilvl="0">
      <w:start w:val="1"/>
      <w:numFmt w:val="bullet"/>
      <w:lvlText w:val="-"/>
      <w:lvlJc w:val="left"/>
      <w:pPr>
        <w:tabs>
          <w:tab w:val="num" w:pos="624"/>
        </w:tabs>
        <w:ind w:left="624" w:hanging="34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A42890"/>
    <w:multiLevelType w:val="hybridMultilevel"/>
    <w:tmpl w:val="D47AE574"/>
    <w:lvl w:ilvl="0" w:tplc="F372EBC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28350D"/>
    <w:multiLevelType w:val="hybridMultilevel"/>
    <w:tmpl w:val="C802A1E2"/>
    <w:lvl w:ilvl="0" w:tplc="1FF69E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D74FF0"/>
    <w:multiLevelType w:val="multilevel"/>
    <w:tmpl w:val="AFCCA2FE"/>
    <w:lvl w:ilvl="0">
      <w:start w:val="1"/>
      <w:numFmt w:val="bullet"/>
      <w:lvlText w:val="-"/>
      <w:lvlJc w:val="left"/>
      <w:pPr>
        <w:tabs>
          <w:tab w:val="num" w:pos="397"/>
        </w:tabs>
        <w:ind w:left="397" w:hanging="113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A06D94"/>
    <w:multiLevelType w:val="multilevel"/>
    <w:tmpl w:val="787A7D14"/>
    <w:lvl w:ilvl="0">
      <w:start w:val="1"/>
      <w:numFmt w:val="bullet"/>
      <w:lvlText w:val="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B39A1"/>
    <w:multiLevelType w:val="hybridMultilevel"/>
    <w:tmpl w:val="5E846CFA"/>
    <w:lvl w:ilvl="0" w:tplc="4D2E46AE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CC20EF5"/>
    <w:multiLevelType w:val="hybridMultilevel"/>
    <w:tmpl w:val="787A7D14"/>
    <w:lvl w:ilvl="0" w:tplc="4C9455F2">
      <w:start w:val="1"/>
      <w:numFmt w:val="bullet"/>
      <w:lvlText w:val="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7F7884"/>
    <w:multiLevelType w:val="hybridMultilevel"/>
    <w:tmpl w:val="7144CC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6"/>
  </w:num>
  <w:num w:numId="8">
    <w:abstractNumId w:val="4"/>
  </w:num>
  <w:num w:numId="9">
    <w:abstractNumId w:val="11"/>
  </w:num>
  <w:num w:numId="10">
    <w:abstractNumId w:val="1"/>
  </w:num>
  <w:num w:numId="11">
    <w:abstractNumId w:val="8"/>
  </w:num>
  <w:num w:numId="12">
    <w:abstractNumId w:val="7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068"/>
    <w:rsid w:val="00012EA1"/>
    <w:rsid w:val="00031E37"/>
    <w:rsid w:val="00040C2C"/>
    <w:rsid w:val="000411E3"/>
    <w:rsid w:val="00042865"/>
    <w:rsid w:val="00074809"/>
    <w:rsid w:val="00086DD8"/>
    <w:rsid w:val="00095068"/>
    <w:rsid w:val="000A0FA4"/>
    <w:rsid w:val="000A17FD"/>
    <w:rsid w:val="000B21EF"/>
    <w:rsid w:val="000B6A36"/>
    <w:rsid w:val="000D5DEE"/>
    <w:rsid w:val="000E3D80"/>
    <w:rsid w:val="000E6EE7"/>
    <w:rsid w:val="000F3BFB"/>
    <w:rsid w:val="000F7EC5"/>
    <w:rsid w:val="001111BA"/>
    <w:rsid w:val="0011693E"/>
    <w:rsid w:val="0012277A"/>
    <w:rsid w:val="0016333F"/>
    <w:rsid w:val="00171BF0"/>
    <w:rsid w:val="001773C3"/>
    <w:rsid w:val="00185EC1"/>
    <w:rsid w:val="001A4FF8"/>
    <w:rsid w:val="00205AC5"/>
    <w:rsid w:val="0020726C"/>
    <w:rsid w:val="00213D23"/>
    <w:rsid w:val="00216BA0"/>
    <w:rsid w:val="0022280B"/>
    <w:rsid w:val="00227FFE"/>
    <w:rsid w:val="00234475"/>
    <w:rsid w:val="002345A5"/>
    <w:rsid w:val="00242305"/>
    <w:rsid w:val="00252169"/>
    <w:rsid w:val="00261E45"/>
    <w:rsid w:val="00262DDC"/>
    <w:rsid w:val="00266958"/>
    <w:rsid w:val="002742EF"/>
    <w:rsid w:val="00284251"/>
    <w:rsid w:val="00287C48"/>
    <w:rsid w:val="00290FC3"/>
    <w:rsid w:val="002A2E3D"/>
    <w:rsid w:val="002E0603"/>
    <w:rsid w:val="00302705"/>
    <w:rsid w:val="00303B3D"/>
    <w:rsid w:val="0030713B"/>
    <w:rsid w:val="00324F47"/>
    <w:rsid w:val="0032634D"/>
    <w:rsid w:val="003318A1"/>
    <w:rsid w:val="00346C2D"/>
    <w:rsid w:val="00362243"/>
    <w:rsid w:val="00373D5B"/>
    <w:rsid w:val="00390764"/>
    <w:rsid w:val="003A22D9"/>
    <w:rsid w:val="003A2591"/>
    <w:rsid w:val="003C79A7"/>
    <w:rsid w:val="00455931"/>
    <w:rsid w:val="0046591B"/>
    <w:rsid w:val="00470A22"/>
    <w:rsid w:val="00472143"/>
    <w:rsid w:val="004752A1"/>
    <w:rsid w:val="0049137F"/>
    <w:rsid w:val="0049170D"/>
    <w:rsid w:val="004A15FA"/>
    <w:rsid w:val="004B2915"/>
    <w:rsid w:val="004B75D7"/>
    <w:rsid w:val="0050102F"/>
    <w:rsid w:val="00517FD7"/>
    <w:rsid w:val="00540FA4"/>
    <w:rsid w:val="00550B9C"/>
    <w:rsid w:val="00562308"/>
    <w:rsid w:val="005819FE"/>
    <w:rsid w:val="00590276"/>
    <w:rsid w:val="005A2921"/>
    <w:rsid w:val="005A5041"/>
    <w:rsid w:val="005B69D8"/>
    <w:rsid w:val="005D2D8A"/>
    <w:rsid w:val="005F2298"/>
    <w:rsid w:val="006257CF"/>
    <w:rsid w:val="00631045"/>
    <w:rsid w:val="00655E18"/>
    <w:rsid w:val="00657B13"/>
    <w:rsid w:val="00664480"/>
    <w:rsid w:val="00687884"/>
    <w:rsid w:val="00696385"/>
    <w:rsid w:val="006A0B80"/>
    <w:rsid w:val="006A5ACB"/>
    <w:rsid w:val="006B4E73"/>
    <w:rsid w:val="006C237A"/>
    <w:rsid w:val="006C36FF"/>
    <w:rsid w:val="006D7782"/>
    <w:rsid w:val="006E155A"/>
    <w:rsid w:val="006E24FA"/>
    <w:rsid w:val="00741942"/>
    <w:rsid w:val="007462AA"/>
    <w:rsid w:val="007536B1"/>
    <w:rsid w:val="00756B6D"/>
    <w:rsid w:val="007620D2"/>
    <w:rsid w:val="00764F3D"/>
    <w:rsid w:val="00773323"/>
    <w:rsid w:val="00773B27"/>
    <w:rsid w:val="007D5724"/>
    <w:rsid w:val="007D5F80"/>
    <w:rsid w:val="007E1E6E"/>
    <w:rsid w:val="007F60CD"/>
    <w:rsid w:val="007F6C2B"/>
    <w:rsid w:val="008119D7"/>
    <w:rsid w:val="00850BE0"/>
    <w:rsid w:val="00853A33"/>
    <w:rsid w:val="008552A1"/>
    <w:rsid w:val="0087146F"/>
    <w:rsid w:val="008D1B01"/>
    <w:rsid w:val="008D25C6"/>
    <w:rsid w:val="008D5B73"/>
    <w:rsid w:val="008F090A"/>
    <w:rsid w:val="008F454A"/>
    <w:rsid w:val="00900DC9"/>
    <w:rsid w:val="0093557A"/>
    <w:rsid w:val="0098301E"/>
    <w:rsid w:val="009A060D"/>
    <w:rsid w:val="009A0D9E"/>
    <w:rsid w:val="009A148F"/>
    <w:rsid w:val="009A2854"/>
    <w:rsid w:val="009A75FF"/>
    <w:rsid w:val="009B28F5"/>
    <w:rsid w:val="009B3654"/>
    <w:rsid w:val="009D79A0"/>
    <w:rsid w:val="009E25A0"/>
    <w:rsid w:val="009F11BC"/>
    <w:rsid w:val="00A20BB6"/>
    <w:rsid w:val="00A329A7"/>
    <w:rsid w:val="00A74182"/>
    <w:rsid w:val="00A938E8"/>
    <w:rsid w:val="00A9579D"/>
    <w:rsid w:val="00AA47A2"/>
    <w:rsid w:val="00AA5EFE"/>
    <w:rsid w:val="00AB04BB"/>
    <w:rsid w:val="00AC31B6"/>
    <w:rsid w:val="00AF1DE8"/>
    <w:rsid w:val="00B10C0E"/>
    <w:rsid w:val="00B660C6"/>
    <w:rsid w:val="00B735D6"/>
    <w:rsid w:val="00B80C75"/>
    <w:rsid w:val="00B846EB"/>
    <w:rsid w:val="00B91BAB"/>
    <w:rsid w:val="00BC0D41"/>
    <w:rsid w:val="00BD5AAD"/>
    <w:rsid w:val="00BF3506"/>
    <w:rsid w:val="00BF51EC"/>
    <w:rsid w:val="00C038BD"/>
    <w:rsid w:val="00C16351"/>
    <w:rsid w:val="00C53183"/>
    <w:rsid w:val="00C8226D"/>
    <w:rsid w:val="00CA5874"/>
    <w:rsid w:val="00CC19CD"/>
    <w:rsid w:val="00CC28C8"/>
    <w:rsid w:val="00CE6AD8"/>
    <w:rsid w:val="00CF27C5"/>
    <w:rsid w:val="00D17290"/>
    <w:rsid w:val="00D27029"/>
    <w:rsid w:val="00D612B3"/>
    <w:rsid w:val="00D932F4"/>
    <w:rsid w:val="00DA0D4A"/>
    <w:rsid w:val="00DA369A"/>
    <w:rsid w:val="00DC2646"/>
    <w:rsid w:val="00E15292"/>
    <w:rsid w:val="00E20BAB"/>
    <w:rsid w:val="00E55B6D"/>
    <w:rsid w:val="00EC5932"/>
    <w:rsid w:val="00EC7C8D"/>
    <w:rsid w:val="00EE6533"/>
    <w:rsid w:val="00F0727D"/>
    <w:rsid w:val="00F14750"/>
    <w:rsid w:val="00F21869"/>
    <w:rsid w:val="00F32498"/>
    <w:rsid w:val="00F333BD"/>
    <w:rsid w:val="00F50671"/>
    <w:rsid w:val="00F5688A"/>
    <w:rsid w:val="00F86819"/>
    <w:rsid w:val="00F97B4D"/>
    <w:rsid w:val="00FA04F2"/>
    <w:rsid w:val="00FA13C6"/>
    <w:rsid w:val="00FF1725"/>
    <w:rsid w:val="00FF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12B9A65"/>
  <w15:chartTrackingRefBased/>
  <w15:docId w15:val="{8D84528E-9038-474F-B998-9A8E66813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362243"/>
    <w:pPr>
      <w:spacing w:after="200" w:line="276" w:lineRule="auto"/>
    </w:pPr>
    <w:rPr>
      <w:rFonts w:ascii="Trebuchet MS" w:eastAsia="Calibri" w:hAnsi="Trebuchet MS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HTML-oblikovano">
    <w:name w:val="HTML Preformatted"/>
    <w:basedOn w:val="Navaden"/>
    <w:link w:val="HTML-oblikovanoZnak"/>
    <w:rsid w:val="000950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sl-SI"/>
    </w:rPr>
  </w:style>
  <w:style w:type="paragraph" w:styleId="Noga">
    <w:name w:val="footer"/>
    <w:basedOn w:val="Navaden"/>
    <w:rsid w:val="0009506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sl-SI"/>
    </w:rPr>
  </w:style>
  <w:style w:type="character" w:styleId="tevilkastrani">
    <w:name w:val="page number"/>
    <w:basedOn w:val="Privzetapisavaodstavka"/>
    <w:rsid w:val="00095068"/>
  </w:style>
  <w:style w:type="paragraph" w:styleId="Glava">
    <w:name w:val="header"/>
    <w:basedOn w:val="Navaden"/>
    <w:link w:val="GlavaZnak"/>
    <w:rsid w:val="0009506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sl-SI"/>
    </w:rPr>
  </w:style>
  <w:style w:type="table" w:styleId="Tabelamrea">
    <w:name w:val="Table Grid"/>
    <w:basedOn w:val="Navadnatabela"/>
    <w:rsid w:val="00095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1Char">
    <w:name w:val="Char Char1 Char"/>
    <w:basedOn w:val="Navaden"/>
    <w:rsid w:val="0016333F"/>
    <w:pPr>
      <w:spacing w:after="160" w:line="240" w:lineRule="exact"/>
    </w:pPr>
    <w:rPr>
      <w:rFonts w:ascii="Tahoma" w:eastAsia="Times New Roman" w:hAnsi="Tahoma"/>
      <w:szCs w:val="20"/>
      <w:lang w:val="en-US"/>
    </w:rPr>
  </w:style>
  <w:style w:type="character" w:customStyle="1" w:styleId="HTML-oblikovanoZnak">
    <w:name w:val="HTML-oblikovano Znak"/>
    <w:link w:val="HTML-oblikovano"/>
    <w:rsid w:val="00562308"/>
    <w:rPr>
      <w:rFonts w:ascii="Courier New" w:hAnsi="Courier New" w:cs="Courier New"/>
      <w:color w:val="000000"/>
      <w:sz w:val="18"/>
      <w:szCs w:val="18"/>
    </w:rPr>
  </w:style>
  <w:style w:type="character" w:customStyle="1" w:styleId="GlavaZnak">
    <w:name w:val="Glava Znak"/>
    <w:link w:val="Glava"/>
    <w:rsid w:val="00042865"/>
    <w:rPr>
      <w:sz w:val="24"/>
      <w:szCs w:val="24"/>
    </w:rPr>
  </w:style>
  <w:style w:type="paragraph" w:styleId="Naslov">
    <w:name w:val="Title"/>
    <w:basedOn w:val="Navaden"/>
    <w:next w:val="Navaden"/>
    <w:link w:val="NaslovZnak"/>
    <w:uiPriority w:val="10"/>
    <w:qFormat/>
    <w:rsid w:val="0087146F"/>
    <w:pPr>
      <w:spacing w:before="120" w:after="420" w:line="240" w:lineRule="auto"/>
      <w:contextualSpacing/>
      <w:jc w:val="center"/>
    </w:pPr>
    <w:rPr>
      <w:rFonts w:ascii="Arial" w:eastAsia="Times New Roman" w:hAnsi="Arial"/>
      <w:b/>
      <w:caps/>
      <w:spacing w:val="5"/>
      <w:kern w:val="28"/>
      <w:szCs w:val="52"/>
    </w:rPr>
  </w:style>
  <w:style w:type="character" w:customStyle="1" w:styleId="NaslovZnak">
    <w:name w:val="Naslov Znak"/>
    <w:link w:val="Naslov"/>
    <w:uiPriority w:val="10"/>
    <w:rsid w:val="0087146F"/>
    <w:rPr>
      <w:rFonts w:ascii="Arial" w:hAnsi="Arial"/>
      <w:b/>
      <w:caps/>
      <w:spacing w:val="5"/>
      <w:kern w:val="28"/>
      <w:szCs w:val="52"/>
      <w:lang w:eastAsia="en-US"/>
    </w:rPr>
  </w:style>
  <w:style w:type="paragraph" w:styleId="Odstavekseznama">
    <w:name w:val="List Paragraph"/>
    <w:basedOn w:val="Navaden"/>
    <w:uiPriority w:val="34"/>
    <w:qFormat/>
    <w:rsid w:val="0087146F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sl-SI"/>
    </w:rPr>
  </w:style>
  <w:style w:type="paragraph" w:styleId="Telobesedila-zamik">
    <w:name w:val="Body Text Indent"/>
    <w:basedOn w:val="Navaden"/>
    <w:link w:val="Telobesedila-zamikZnak"/>
    <w:rsid w:val="00F21869"/>
    <w:pPr>
      <w:spacing w:before="120" w:after="120" w:line="360" w:lineRule="auto"/>
      <w:ind w:left="283"/>
    </w:pPr>
    <w:rPr>
      <w:rFonts w:ascii="Times New Roman" w:eastAsia="Times New Roman" w:hAnsi="Times New Roman"/>
      <w:sz w:val="22"/>
      <w:szCs w:val="20"/>
      <w:lang w:eastAsia="sl-SI"/>
    </w:rPr>
  </w:style>
  <w:style w:type="character" w:customStyle="1" w:styleId="Telobesedila-zamikZnak">
    <w:name w:val="Telo besedila - zamik Znak"/>
    <w:basedOn w:val="Privzetapisavaodstavka"/>
    <w:link w:val="Telobesedila-zamik"/>
    <w:rsid w:val="00F21869"/>
    <w:rPr>
      <w:sz w:val="22"/>
    </w:rPr>
  </w:style>
  <w:style w:type="paragraph" w:styleId="Revizija">
    <w:name w:val="Revision"/>
    <w:hidden/>
    <w:uiPriority w:val="99"/>
    <w:semiHidden/>
    <w:rsid w:val="00074809"/>
    <w:rPr>
      <w:rFonts w:ascii="Trebuchet MS" w:eastAsia="Calibri" w:hAnsi="Trebuchet MS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5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FEE7CE-DCA1-4EF5-AEEE-69D91FB0D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242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SOGLASJE PODIZVAJALCA</vt:lpstr>
    </vt:vector>
  </TitlesOfParts>
  <Company>Ministrstvo za javno upravo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SOGLASJE PODIZVAJALCA</dc:title>
  <dc:subject/>
  <dc:creator>Neža Planinšič</dc:creator>
  <cp:keywords>, docId:A9152DC6D28C33CB27FE0AA7B759411A</cp:keywords>
  <cp:lastModifiedBy>Intihar, Tatjana</cp:lastModifiedBy>
  <cp:revision>15</cp:revision>
  <cp:lastPrinted>2008-11-19T12:42:00Z</cp:lastPrinted>
  <dcterms:created xsi:type="dcterms:W3CDTF">2024-09-17T13:01:00Z</dcterms:created>
  <dcterms:modified xsi:type="dcterms:W3CDTF">2025-10-29T07:28:00Z</dcterms:modified>
</cp:coreProperties>
</file>